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2B" w:rsidRPr="00226316" w:rsidRDefault="00226316" w:rsidP="00226316">
      <w:pPr>
        <w:spacing w:after="0" w:line="360" w:lineRule="auto"/>
        <w:jc w:val="right"/>
        <w:rPr>
          <w:rFonts w:ascii="Arial" w:hAnsi="Arial" w:cs="Arial"/>
          <w:szCs w:val="20"/>
        </w:rPr>
      </w:pPr>
      <w:r w:rsidRPr="00226316">
        <w:rPr>
          <w:rFonts w:ascii="Arial" w:hAnsi="Arial" w:cs="Arial"/>
          <w:szCs w:val="20"/>
        </w:rPr>
        <w:t>Załącznik nr 1</w:t>
      </w:r>
    </w:p>
    <w:p w:rsidR="00226316" w:rsidRPr="00226316" w:rsidRDefault="00E20719" w:rsidP="00226316">
      <w:pPr>
        <w:spacing w:after="0" w:line="360" w:lineRule="auto"/>
        <w:jc w:val="right"/>
        <w:rPr>
          <w:rFonts w:ascii="Arial" w:hAnsi="Arial" w:cs="Arial"/>
          <w:szCs w:val="20"/>
        </w:rPr>
      </w:pPr>
      <w:r w:rsidRPr="00226316">
        <w:rPr>
          <w:rFonts w:ascii="Arial" w:hAnsi="Arial" w:cs="Arial"/>
          <w:szCs w:val="20"/>
        </w:rPr>
        <w:t>do Zarządzenia Nr 56</w:t>
      </w:r>
      <w:r w:rsidR="00D22330" w:rsidRPr="00226316">
        <w:rPr>
          <w:rFonts w:ascii="Arial" w:hAnsi="Arial" w:cs="Arial"/>
          <w:szCs w:val="20"/>
        </w:rPr>
        <w:t>/202</w:t>
      </w:r>
    </w:p>
    <w:p w:rsidR="00DF2B2B" w:rsidRPr="00226316" w:rsidRDefault="00226316" w:rsidP="00226316">
      <w:pPr>
        <w:spacing w:after="0" w:line="360" w:lineRule="auto"/>
        <w:jc w:val="right"/>
        <w:rPr>
          <w:rFonts w:ascii="Arial" w:hAnsi="Arial" w:cs="Arial"/>
          <w:szCs w:val="20"/>
        </w:rPr>
      </w:pPr>
      <w:r w:rsidRPr="00226316">
        <w:rPr>
          <w:rFonts w:ascii="Arial" w:hAnsi="Arial" w:cs="Arial"/>
          <w:szCs w:val="20"/>
        </w:rPr>
        <w:t>Wójta Gminy Grzmiąca</w:t>
      </w:r>
    </w:p>
    <w:p w:rsidR="00DF2B2B" w:rsidRPr="00226316" w:rsidRDefault="00D22330" w:rsidP="00226316">
      <w:pPr>
        <w:spacing w:after="0" w:line="360" w:lineRule="auto"/>
        <w:jc w:val="right"/>
        <w:rPr>
          <w:rFonts w:ascii="Arial" w:hAnsi="Arial" w:cs="Arial"/>
          <w:szCs w:val="20"/>
        </w:rPr>
      </w:pPr>
      <w:r w:rsidRPr="00226316">
        <w:rPr>
          <w:rFonts w:ascii="Arial" w:hAnsi="Arial" w:cs="Arial"/>
          <w:szCs w:val="20"/>
        </w:rPr>
        <w:t xml:space="preserve">z dnia </w:t>
      </w:r>
      <w:r w:rsidR="00E20719" w:rsidRPr="00226316">
        <w:rPr>
          <w:rFonts w:ascii="Arial" w:hAnsi="Arial" w:cs="Arial"/>
          <w:szCs w:val="20"/>
        </w:rPr>
        <w:t>20</w:t>
      </w:r>
      <w:r w:rsidR="0093092A" w:rsidRPr="00226316">
        <w:rPr>
          <w:rFonts w:ascii="Arial" w:hAnsi="Arial" w:cs="Arial"/>
          <w:szCs w:val="20"/>
        </w:rPr>
        <w:t xml:space="preserve"> września</w:t>
      </w:r>
      <w:r w:rsidRPr="00226316">
        <w:rPr>
          <w:rFonts w:ascii="Arial" w:hAnsi="Arial" w:cs="Arial"/>
          <w:szCs w:val="20"/>
        </w:rPr>
        <w:t xml:space="preserve"> 2021 r.</w:t>
      </w:r>
    </w:p>
    <w:p w:rsidR="00DF2B2B" w:rsidRPr="00226316" w:rsidRDefault="00D22330" w:rsidP="002237CC">
      <w:pPr>
        <w:spacing w:before="600" w:after="600" w:line="360" w:lineRule="auto"/>
        <w:jc w:val="center"/>
        <w:rPr>
          <w:rFonts w:ascii="Arial" w:hAnsi="Arial" w:cs="Arial"/>
        </w:rPr>
      </w:pPr>
      <w:r w:rsidRPr="00226316">
        <w:rPr>
          <w:rFonts w:ascii="Arial" w:hAnsi="Arial" w:cs="Arial"/>
          <w:sz w:val="28"/>
          <w:szCs w:val="28"/>
        </w:rPr>
        <w:t>R</w:t>
      </w:r>
      <w:r w:rsidR="00226316">
        <w:rPr>
          <w:rFonts w:ascii="Arial" w:hAnsi="Arial" w:cs="Arial"/>
          <w:sz w:val="28"/>
          <w:szCs w:val="28"/>
        </w:rPr>
        <w:t>egulamin wydatkowania</w:t>
      </w:r>
      <w:r w:rsidRPr="00226316">
        <w:rPr>
          <w:rFonts w:ascii="Arial" w:hAnsi="Arial" w:cs="Arial"/>
          <w:sz w:val="28"/>
          <w:szCs w:val="28"/>
        </w:rPr>
        <w:t xml:space="preserve"> </w:t>
      </w:r>
      <w:r w:rsidR="00226316">
        <w:rPr>
          <w:rFonts w:ascii="Arial" w:hAnsi="Arial" w:cs="Arial"/>
          <w:sz w:val="28"/>
          <w:szCs w:val="28"/>
        </w:rPr>
        <w:t>środków</w:t>
      </w:r>
      <w:r w:rsidRPr="00226316">
        <w:rPr>
          <w:rFonts w:ascii="Arial" w:hAnsi="Arial" w:cs="Arial"/>
          <w:sz w:val="28"/>
          <w:szCs w:val="28"/>
        </w:rPr>
        <w:t xml:space="preserve"> </w:t>
      </w:r>
      <w:r w:rsidR="00226316">
        <w:rPr>
          <w:rFonts w:ascii="Arial" w:hAnsi="Arial" w:cs="Arial"/>
          <w:sz w:val="28"/>
          <w:szCs w:val="28"/>
        </w:rPr>
        <w:t>funduszu</w:t>
      </w:r>
      <w:r w:rsidRPr="00226316">
        <w:rPr>
          <w:rFonts w:ascii="Arial" w:hAnsi="Arial" w:cs="Arial"/>
          <w:sz w:val="28"/>
          <w:szCs w:val="28"/>
        </w:rPr>
        <w:t xml:space="preserve"> </w:t>
      </w:r>
      <w:r w:rsidR="00226316">
        <w:rPr>
          <w:rFonts w:ascii="Arial" w:hAnsi="Arial" w:cs="Arial"/>
          <w:sz w:val="28"/>
          <w:szCs w:val="28"/>
        </w:rPr>
        <w:t>sołeckiego w</w:t>
      </w:r>
      <w:r w:rsidRPr="00226316">
        <w:rPr>
          <w:rFonts w:ascii="Arial" w:hAnsi="Arial" w:cs="Arial"/>
          <w:sz w:val="28"/>
          <w:szCs w:val="28"/>
        </w:rPr>
        <w:t xml:space="preserve"> </w:t>
      </w:r>
      <w:r w:rsidR="00226316">
        <w:rPr>
          <w:rFonts w:ascii="Arial" w:hAnsi="Arial" w:cs="Arial"/>
          <w:sz w:val="28"/>
          <w:szCs w:val="28"/>
        </w:rPr>
        <w:t>Gminie Grzmiąca</w:t>
      </w:r>
    </w:p>
    <w:p w:rsidR="00DF2B2B" w:rsidRPr="00226316" w:rsidRDefault="00D22330" w:rsidP="00226316">
      <w:pPr>
        <w:spacing w:before="36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6316">
        <w:rPr>
          <w:rFonts w:ascii="Arial" w:hAnsi="Arial" w:cs="Arial"/>
          <w:b/>
          <w:sz w:val="24"/>
          <w:szCs w:val="24"/>
        </w:rPr>
        <w:t>§1</w:t>
      </w:r>
    </w:p>
    <w:p w:rsidR="00DF2B2B" w:rsidRPr="00226316" w:rsidRDefault="00D22330" w:rsidP="00226316">
      <w:pPr>
        <w:pStyle w:val="Akapitzlist"/>
        <w:numPr>
          <w:ilvl w:val="0"/>
          <w:numId w:val="1"/>
        </w:numPr>
        <w:spacing w:before="240"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 xml:space="preserve">Niniejszy regulamin określa zasady realizacji zadań wynikających z ustawy </w:t>
      </w:r>
      <w:r w:rsidRPr="00226316">
        <w:rPr>
          <w:rFonts w:ascii="Arial" w:hAnsi="Arial" w:cs="Arial"/>
          <w:sz w:val="24"/>
          <w:szCs w:val="24"/>
        </w:rPr>
        <w:br/>
        <w:t>z dnia 21 lutego 2014 r. o funduszu sołeckim.</w:t>
      </w:r>
    </w:p>
    <w:p w:rsidR="00DF2B2B" w:rsidRPr="00226316" w:rsidRDefault="00D22330" w:rsidP="00226316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Ilekroć w regulaminie jest mowa o:</w:t>
      </w:r>
    </w:p>
    <w:p w:rsidR="00DF2B2B" w:rsidRPr="00226316" w:rsidRDefault="00D22330" w:rsidP="00226316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 xml:space="preserve">Ustawie – należy przez to rozumieć ustawę z dnia 21 lutego 2014 r. </w:t>
      </w:r>
      <w:r w:rsidR="00226316">
        <w:rPr>
          <w:rFonts w:ascii="Arial" w:hAnsi="Arial" w:cs="Arial"/>
          <w:sz w:val="24"/>
          <w:szCs w:val="24"/>
        </w:rPr>
        <w:br/>
      </w:r>
      <w:r w:rsidRPr="00226316">
        <w:rPr>
          <w:rFonts w:ascii="Arial" w:hAnsi="Arial" w:cs="Arial"/>
          <w:sz w:val="24"/>
          <w:szCs w:val="24"/>
        </w:rPr>
        <w:t>o funduszu sołeckim (Dz. U. z 2014 r. poz. 301);</w:t>
      </w:r>
    </w:p>
    <w:p w:rsidR="00DF2B2B" w:rsidRPr="00226316" w:rsidRDefault="00D22330" w:rsidP="00226316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 xml:space="preserve">Zadaniu – należy przez to rozumieć zadanie, o którym mowa w art. 2 ust. </w:t>
      </w:r>
      <w:r w:rsidRPr="00226316">
        <w:rPr>
          <w:rFonts w:ascii="Arial" w:hAnsi="Arial" w:cs="Arial"/>
          <w:sz w:val="24"/>
          <w:szCs w:val="24"/>
        </w:rPr>
        <w:br/>
        <w:t>6 Ustawy;</w:t>
      </w:r>
    </w:p>
    <w:p w:rsidR="008615B5" w:rsidRPr="00226316" w:rsidRDefault="00D22330" w:rsidP="00226316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 xml:space="preserve">Wniosku – należy przez to rozumieć wniosek o przyznanie środków </w:t>
      </w:r>
      <w:r w:rsidR="00226316">
        <w:rPr>
          <w:rFonts w:ascii="Arial" w:hAnsi="Arial" w:cs="Arial"/>
          <w:sz w:val="24"/>
          <w:szCs w:val="24"/>
        </w:rPr>
        <w:br/>
      </w:r>
      <w:r w:rsidRPr="00226316">
        <w:rPr>
          <w:rFonts w:ascii="Arial" w:hAnsi="Arial" w:cs="Arial"/>
          <w:sz w:val="24"/>
          <w:szCs w:val="24"/>
        </w:rPr>
        <w:t>z funduszu sołeckiego, o którym mowa w art. 5 ust.1 ustawy</w:t>
      </w:r>
      <w:r w:rsidR="008615B5" w:rsidRPr="00226316">
        <w:rPr>
          <w:rFonts w:ascii="Arial" w:hAnsi="Arial" w:cs="Arial"/>
          <w:sz w:val="24"/>
          <w:szCs w:val="24"/>
        </w:rPr>
        <w:t>.</w:t>
      </w:r>
    </w:p>
    <w:p w:rsidR="00DF2B2B" w:rsidRPr="00226316" w:rsidRDefault="00D22330" w:rsidP="00226316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Sołectwie – należy przez to rozumieć sołectwo Gminy Grzmiąca;</w:t>
      </w:r>
    </w:p>
    <w:p w:rsidR="00DF2B2B" w:rsidRPr="00226316" w:rsidRDefault="00D22330" w:rsidP="00226316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Wójcie – należy przez to rozumieć Wójta Gminy Grzmiąca;</w:t>
      </w:r>
    </w:p>
    <w:p w:rsidR="00DF2B2B" w:rsidRPr="00226316" w:rsidRDefault="00D22330" w:rsidP="00226316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Komisji – należy przez to rozumieć Komisję oceny wniosków.</w:t>
      </w:r>
    </w:p>
    <w:p w:rsidR="00DF2B2B" w:rsidRPr="00226316" w:rsidRDefault="00D22330" w:rsidP="00226316">
      <w:pPr>
        <w:spacing w:before="24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6316">
        <w:rPr>
          <w:rFonts w:ascii="Arial" w:hAnsi="Arial" w:cs="Arial"/>
          <w:b/>
          <w:sz w:val="24"/>
          <w:szCs w:val="24"/>
        </w:rPr>
        <w:t>§2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Uprawnionym do korzystania z funduszu sołeckiego jest sołectwo, w imieniu którego działa sołtys.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Informację o wysokości środków funduszu sołeckiego dla danego Sołectwa Wójt przekazuje sołtysom do dnia 31 lipca roku poprzedzającego rok budżetowy.</w:t>
      </w:r>
    </w:p>
    <w:p w:rsidR="008615B5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Informację, o której mowa w ust. 2 Wójt przekazuje łącznie z formularzem wniosku, wzorami protokołu i uchwały, listy obecności z zebrania wiejskiego oraz informacji</w:t>
      </w:r>
      <w:r w:rsidR="00226316">
        <w:rPr>
          <w:rFonts w:ascii="Arial" w:hAnsi="Arial" w:cs="Arial"/>
          <w:sz w:val="24"/>
          <w:szCs w:val="24"/>
        </w:rPr>
        <w:t xml:space="preserve"> </w:t>
      </w:r>
      <w:r w:rsidRPr="00226316">
        <w:rPr>
          <w:rFonts w:ascii="Arial" w:hAnsi="Arial" w:cs="Arial"/>
          <w:sz w:val="24"/>
          <w:szCs w:val="24"/>
        </w:rPr>
        <w:t>z realizacji zadań</w:t>
      </w:r>
      <w:r w:rsidR="008615B5" w:rsidRPr="00226316">
        <w:rPr>
          <w:rFonts w:ascii="Arial" w:hAnsi="Arial" w:cs="Arial"/>
          <w:sz w:val="24"/>
          <w:szCs w:val="24"/>
        </w:rPr>
        <w:t>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O sposobie wydatkowania funduszu sołeckiego decyduje zebranie wiejskie.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lastRenderedPageBreak/>
        <w:t xml:space="preserve">Zadania przygotowane przez mieszkańców sołectwa w formie wniosku wraz </w:t>
      </w:r>
      <w:r w:rsidRPr="00226316">
        <w:rPr>
          <w:rFonts w:ascii="Arial" w:hAnsi="Arial" w:cs="Arial"/>
          <w:sz w:val="24"/>
          <w:szCs w:val="24"/>
        </w:rPr>
        <w:br/>
        <w:t>z niezbędnymi załącznikami, tj. uchwałą, protokołem oraz listą obecności, sołtys przekazuje Wójtowi w nieprzekraczalnym terminie do 30 września roku poprzedzającego rok budżetowy, którego dotyczy wniosek.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 xml:space="preserve">Wniosek może dotyczyć więcej niż jednego zadania, przy czym ich łączny koszt nie może przekroczyć kwoty środków przyznanych sołectwu zgodnie </w:t>
      </w:r>
      <w:r w:rsidR="00226316">
        <w:rPr>
          <w:rFonts w:ascii="Arial" w:hAnsi="Arial" w:cs="Arial"/>
          <w:sz w:val="24"/>
          <w:szCs w:val="24"/>
        </w:rPr>
        <w:br/>
      </w:r>
      <w:r w:rsidRPr="00226316">
        <w:rPr>
          <w:rFonts w:ascii="Arial" w:hAnsi="Arial" w:cs="Arial"/>
          <w:sz w:val="24"/>
          <w:szCs w:val="24"/>
        </w:rPr>
        <w:t xml:space="preserve">z informacją </w:t>
      </w:r>
      <w:r w:rsidR="00226316">
        <w:rPr>
          <w:rFonts w:ascii="Arial" w:hAnsi="Arial" w:cs="Arial"/>
          <w:sz w:val="24"/>
          <w:szCs w:val="24"/>
        </w:rPr>
        <w:t>o której mowa w ust. 2.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Zakup usług lub materiałów realizowanych w ramach zadania winien być sprecyzowany pod kątem kosztowym oraz zakresowym.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Całkowita wartość zadania powinna uwzględniać wszystkie koszty, w tym przygotowanie niezbędnej dokumentacji projektowej i planistycznej oraz nadzoru inwestor</w:t>
      </w:r>
      <w:r w:rsidR="00226316">
        <w:rPr>
          <w:rFonts w:ascii="Arial" w:hAnsi="Arial" w:cs="Arial"/>
          <w:sz w:val="24"/>
          <w:szCs w:val="24"/>
        </w:rPr>
        <w:t>skiego, o ile jest to wymagane.</w:t>
      </w:r>
    </w:p>
    <w:p w:rsidR="00DF2B2B" w:rsidRPr="00226316" w:rsidRDefault="00D22330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We wniosku może zostać wskazany wkład własny sołectwa, np. w postaci pracy wolontariuszy lub zebranych od mieszkańców sołectw</w:t>
      </w:r>
      <w:r w:rsidR="00226316">
        <w:rPr>
          <w:rFonts w:ascii="Arial" w:hAnsi="Arial" w:cs="Arial"/>
          <w:sz w:val="24"/>
          <w:szCs w:val="24"/>
        </w:rPr>
        <w:t>a składek na wykonanie zadania.</w:t>
      </w:r>
    </w:p>
    <w:p w:rsidR="00DF2B2B" w:rsidRPr="00226316" w:rsidRDefault="008615B5" w:rsidP="00226316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W przypadku konieczności wprowadzenia zmian w zakresie przedsięwzięć lub ich zakresu ujętych we wniosku złożonym w terminie, o którym mowa w ust. 5, zastosowanie ma art. 7 ust.1 ustawy o funduszu sołeckim.</w:t>
      </w:r>
    </w:p>
    <w:p w:rsidR="00DF2B2B" w:rsidRPr="00226316" w:rsidRDefault="00D22330" w:rsidP="00226316">
      <w:pPr>
        <w:spacing w:before="240" w:after="240" w:line="360" w:lineRule="auto"/>
        <w:jc w:val="center"/>
        <w:rPr>
          <w:rFonts w:ascii="Arial" w:hAnsi="Arial" w:cs="Arial"/>
        </w:rPr>
      </w:pPr>
      <w:r w:rsidRPr="00226316">
        <w:rPr>
          <w:rFonts w:ascii="Arial" w:hAnsi="Arial" w:cs="Arial"/>
          <w:b/>
          <w:sz w:val="24"/>
          <w:szCs w:val="24"/>
        </w:rPr>
        <w:t>§3</w:t>
      </w:r>
    </w:p>
    <w:p w:rsidR="00DF2B2B" w:rsidRPr="00226316" w:rsidRDefault="00D22330" w:rsidP="00226316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 xml:space="preserve">Wniosek uchwalony przez zebranie i złożony przez sołtysa w terminie wskazanym w §2ust. 5 podlega ocenie zgodnie z kryteriami przyjętymi </w:t>
      </w:r>
      <w:r w:rsidR="00226316">
        <w:rPr>
          <w:rFonts w:ascii="Arial" w:hAnsi="Arial" w:cs="Arial"/>
          <w:sz w:val="24"/>
          <w:szCs w:val="24"/>
        </w:rPr>
        <w:br/>
      </w:r>
      <w:r w:rsidRPr="00226316">
        <w:rPr>
          <w:rFonts w:ascii="Arial" w:hAnsi="Arial" w:cs="Arial"/>
          <w:sz w:val="24"/>
          <w:szCs w:val="24"/>
        </w:rPr>
        <w:t>w niniejszym Regulaminie.</w:t>
      </w:r>
    </w:p>
    <w:p w:rsidR="00DF2B2B" w:rsidRPr="00226316" w:rsidRDefault="00D22330" w:rsidP="00226316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Oceny wniosków dokonuje Komisja.</w:t>
      </w:r>
    </w:p>
    <w:p w:rsidR="00DF2B2B" w:rsidRPr="00226316" w:rsidRDefault="00D22330" w:rsidP="00226316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Komisja działa w składzie co najmniej 3 – osobowym.</w:t>
      </w:r>
    </w:p>
    <w:p w:rsidR="00DF2B2B" w:rsidRPr="00226316" w:rsidRDefault="00D22330" w:rsidP="00226316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6316">
        <w:rPr>
          <w:rFonts w:ascii="Arial" w:hAnsi="Arial" w:cs="Arial"/>
          <w:sz w:val="24"/>
          <w:szCs w:val="24"/>
        </w:rPr>
        <w:t>Skład Komisji, w tym jej przewodniczącego powołuje Wójt w drodze odrębnego zarządzenia.</w:t>
      </w:r>
    </w:p>
    <w:p w:rsidR="00DF2B2B" w:rsidRPr="00226316" w:rsidRDefault="00D22330" w:rsidP="00226316">
      <w:pPr>
        <w:spacing w:before="240"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6316">
        <w:rPr>
          <w:rFonts w:ascii="Arial" w:hAnsi="Arial" w:cs="Arial"/>
          <w:b/>
          <w:sz w:val="24"/>
          <w:szCs w:val="24"/>
        </w:rPr>
        <w:t>§4</w:t>
      </w:r>
    </w:p>
    <w:p w:rsidR="00DF2B2B" w:rsidRPr="00226316" w:rsidRDefault="00D22330" w:rsidP="00226316">
      <w:pPr>
        <w:pStyle w:val="Akapitzlist"/>
        <w:numPr>
          <w:ilvl w:val="0"/>
          <w:numId w:val="5"/>
        </w:numPr>
        <w:spacing w:line="360" w:lineRule="auto"/>
        <w:ind w:left="709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Komisja dokonuje oceny wniosków pod względem formalnym (tj. czy wniosek złożony został w wymaganym terminie, został podpisany przez osoby uprawnione i dołączono do niego wymagane załączniki) oraz czy zadania planowane do wykonania są:</w:t>
      </w:r>
    </w:p>
    <w:p w:rsidR="00DF2B2B" w:rsidRPr="00226316" w:rsidRDefault="00D22330" w:rsidP="00226316">
      <w:pPr>
        <w:pStyle w:val="Akapitzlist"/>
        <w:numPr>
          <w:ilvl w:val="0"/>
          <w:numId w:val="6"/>
        </w:numPr>
        <w:spacing w:before="240" w:line="360" w:lineRule="auto"/>
        <w:ind w:left="1134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zadaniami własnymi gminy;</w:t>
      </w:r>
    </w:p>
    <w:p w:rsidR="00DF2B2B" w:rsidRPr="00226316" w:rsidRDefault="00D22330" w:rsidP="00226316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lastRenderedPageBreak/>
        <w:t>wpisują się bezpośrednio w Strategię Rozwoju Gminy Grzmiąca;</w:t>
      </w:r>
    </w:p>
    <w:p w:rsidR="00DF2B2B" w:rsidRPr="00226316" w:rsidRDefault="00D22330" w:rsidP="00226316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służą poprawie warunków życia mieszkańców.</w:t>
      </w:r>
    </w:p>
    <w:p w:rsidR="00226316" w:rsidRPr="00226316" w:rsidRDefault="00D22330" w:rsidP="00226316">
      <w:pPr>
        <w:pStyle w:val="Akapitzlist"/>
        <w:numPr>
          <w:ilvl w:val="0"/>
          <w:numId w:val="7"/>
        </w:numPr>
        <w:spacing w:line="360" w:lineRule="auto"/>
        <w:ind w:left="709" w:hanging="283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 xml:space="preserve">Z funduszu sołeckiego mogą być realizowane przedsięwzięcia dotyczące </w:t>
      </w:r>
      <w:r w:rsidRPr="00226316">
        <w:rPr>
          <w:rFonts w:ascii="Arial" w:hAnsi="Arial" w:cs="Arial"/>
          <w:sz w:val="24"/>
        </w:rPr>
        <w:br/>
        <w:t>w szczególności: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ładu przestrzennego, gospodarki nieruchomościami, ochrony środowiska i przyrody oraz gospodarki wodnej;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gminnych dróg, ulic, mostów i placów, w tym między innymi ich oświetlenia;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utrzymania czystości i porządku;</w:t>
      </w:r>
      <w:r w:rsidR="006C5649" w:rsidRPr="00226316">
        <w:rPr>
          <w:rFonts w:ascii="Arial" w:hAnsi="Arial" w:cs="Arial"/>
          <w:sz w:val="24"/>
          <w:szCs w:val="24"/>
        </w:rPr>
        <w:t xml:space="preserve"> działalność w zakresie telekomunikacji</w:t>
      </w:r>
    </w:p>
    <w:p w:rsidR="00226316" w:rsidRPr="00226316" w:rsidRDefault="006C5649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lokalnego transportu zbiorowego</w:t>
      </w:r>
      <w:r w:rsidR="00D22330" w:rsidRPr="00226316">
        <w:rPr>
          <w:rFonts w:ascii="Arial" w:hAnsi="Arial" w:cs="Arial"/>
          <w:sz w:val="24"/>
          <w:szCs w:val="24"/>
        </w:rPr>
        <w:t>;</w:t>
      </w:r>
    </w:p>
    <w:p w:rsidR="00226316" w:rsidRPr="00226316" w:rsidRDefault="006C5649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ochrony zdrowia:</w:t>
      </w:r>
    </w:p>
    <w:p w:rsidR="00226316" w:rsidRPr="00226316" w:rsidRDefault="006C5649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pomocy społecznej</w:t>
      </w:r>
    </w:p>
    <w:p w:rsidR="00226316" w:rsidRPr="00226316" w:rsidRDefault="006C5649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gminnego budownictwa mieszkaniowego:</w:t>
      </w:r>
    </w:p>
    <w:p w:rsidR="00226316" w:rsidRPr="00226316" w:rsidRDefault="006C5649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edukacji publicznej: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kultury oraz ochrony zabytków i opieki nad zabytkami;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kultury fizycznej i turystyki, w tym terenów rekreacyjnych i urządzeń sportowych;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targowisk i hal targowych;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zieleni gminnej i zadrzewień;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cmentarzy gminnych;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porządku publicznego i bezpieczeństwa obywateli oraz ochrony przeciwpożarowej i przeciwpowodziowej;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utrzymania gminnych obiektów i urządzeń użyteczności publicznej;</w:t>
      </w:r>
    </w:p>
    <w:p w:rsidR="00226316" w:rsidRPr="00226316" w:rsidRDefault="006C5649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polityki  prorodzinnej, w tym zapewnienie kobietom w ciąży opieki socjalnej: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wspierania i upowszechniania idei samorządowej, w tym tworzenia warunków do działania i rozwoju jednostek pomocniczych i wdrażania programów pobudzania aktywności obywatelskiej;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promocji gminy, w tym udziału sołectwa w uroczystościach i imprezach gminnych, powiatowych i innych;</w:t>
      </w:r>
    </w:p>
    <w:p w:rsidR="00DF2B2B" w:rsidRPr="001011C2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  <w:szCs w:val="24"/>
        </w:rPr>
        <w:t>współpracy i działalności na rzecz organizacji pozarządowych;</w:t>
      </w:r>
    </w:p>
    <w:p w:rsidR="001011C2" w:rsidRPr="00226316" w:rsidRDefault="001011C2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współpraca ze społecznościami lokalnymi i regionalnymi innych państw.</w:t>
      </w:r>
    </w:p>
    <w:p w:rsidR="00226316" w:rsidRPr="00226316" w:rsidRDefault="00D22330" w:rsidP="00226316">
      <w:pPr>
        <w:pStyle w:val="Akapitzlist"/>
        <w:numPr>
          <w:ilvl w:val="0"/>
          <w:numId w:val="7"/>
        </w:numPr>
        <w:spacing w:line="360" w:lineRule="auto"/>
        <w:ind w:left="709" w:hanging="283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Ze środków funduszu sołeckiego nie może być finansowany zakup:</w:t>
      </w:r>
    </w:p>
    <w:p w:rsidR="00226316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lastRenderedPageBreak/>
        <w:t>alkoholu;</w:t>
      </w:r>
    </w:p>
    <w:p w:rsidR="00DF2B2B" w:rsidRPr="00226316" w:rsidRDefault="00D22330" w:rsidP="00226316">
      <w:pPr>
        <w:pStyle w:val="Akapitzlist"/>
        <w:numPr>
          <w:ilvl w:val="1"/>
          <w:numId w:val="7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paczek świątecznych i innych form wsparcia indywidualnego mieszkańców.</w:t>
      </w:r>
    </w:p>
    <w:p w:rsidR="00DF2B2B" w:rsidRPr="00226316" w:rsidRDefault="00D22330" w:rsidP="00226316">
      <w:pPr>
        <w:pStyle w:val="Akapitzlist"/>
        <w:numPr>
          <w:ilvl w:val="0"/>
          <w:numId w:val="7"/>
        </w:numPr>
        <w:spacing w:line="360" w:lineRule="auto"/>
        <w:ind w:left="709" w:hanging="283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Wydatki w ramach funduszu sołeckiego muszą być ponoszone w sposób celowy i oszczędny z zachowaniem zasady uzyskiwania najlepszych efektów z danych nakładów.</w:t>
      </w:r>
    </w:p>
    <w:p w:rsidR="00DF2B2B" w:rsidRPr="00226316" w:rsidRDefault="00D22330" w:rsidP="004F461D">
      <w:pPr>
        <w:spacing w:before="240" w:after="240" w:line="360" w:lineRule="auto"/>
        <w:jc w:val="center"/>
        <w:rPr>
          <w:rFonts w:ascii="Arial" w:hAnsi="Arial" w:cs="Arial"/>
        </w:rPr>
      </w:pPr>
      <w:r w:rsidRPr="00226316">
        <w:rPr>
          <w:rFonts w:ascii="Arial" w:hAnsi="Arial" w:cs="Arial"/>
          <w:b/>
          <w:sz w:val="24"/>
          <w:szCs w:val="24"/>
        </w:rPr>
        <w:t>§5</w:t>
      </w:r>
    </w:p>
    <w:p w:rsidR="00DF2B2B" w:rsidRPr="00226316" w:rsidRDefault="00D22330" w:rsidP="00226316">
      <w:pPr>
        <w:pStyle w:val="Akapitzlist"/>
        <w:numPr>
          <w:ilvl w:val="0"/>
          <w:numId w:val="8"/>
        </w:numPr>
        <w:spacing w:after="0" w:line="360" w:lineRule="auto"/>
        <w:ind w:left="426" w:firstLine="0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 xml:space="preserve">Wszelkie roboty, dostawy i usługi w ramach funduszu sołeckiego są realizowane przez pracowników merytorycznych urzędu gminy w porozumieniu </w:t>
      </w:r>
      <w:r w:rsidR="007114B0">
        <w:rPr>
          <w:rFonts w:ascii="Arial" w:hAnsi="Arial" w:cs="Arial"/>
          <w:sz w:val="24"/>
        </w:rPr>
        <w:br/>
      </w:r>
      <w:r w:rsidRPr="00226316">
        <w:rPr>
          <w:rFonts w:ascii="Arial" w:hAnsi="Arial" w:cs="Arial"/>
          <w:sz w:val="24"/>
        </w:rPr>
        <w:t>z sołtysami.</w:t>
      </w:r>
    </w:p>
    <w:p w:rsidR="00DF2B2B" w:rsidRPr="00226316" w:rsidRDefault="00D22330" w:rsidP="00226316">
      <w:pPr>
        <w:pStyle w:val="Akapitzlist"/>
        <w:numPr>
          <w:ilvl w:val="0"/>
          <w:numId w:val="8"/>
        </w:numPr>
        <w:spacing w:line="360" w:lineRule="auto"/>
        <w:ind w:left="426" w:firstLine="0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Nadzór nad realizacją wydatków danego sołectwa w zakresie zgodności rodzaju przedsięwzięcia oraz wysokości kwot z zawartymi we wniosku danego sołectwa sprawuje pracownik zgodnie z zakresem czynności.</w:t>
      </w:r>
    </w:p>
    <w:p w:rsidR="00DF2B2B" w:rsidRPr="00226316" w:rsidRDefault="00D22330" w:rsidP="00226316">
      <w:pPr>
        <w:pStyle w:val="Akapitzlist"/>
        <w:numPr>
          <w:ilvl w:val="0"/>
          <w:numId w:val="8"/>
        </w:numPr>
        <w:spacing w:line="360" w:lineRule="auto"/>
        <w:ind w:left="426" w:firstLine="0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W/w pracownik dokonuje opisu każdej faktury lub innego dokumentu księgowego o równoważnej wartości dowodowej, przy czym opis ten musi zawierać, co najmniej:</w:t>
      </w:r>
    </w:p>
    <w:p w:rsidR="00DF2B2B" w:rsidRPr="00226316" w:rsidRDefault="00D22330" w:rsidP="0022631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adnotacje, że dany wydatek został poniesiony w ramach środków funduszu sołeckiego wyodrębnionego w budżecie Gminy na dany rok budżetowy.</w:t>
      </w:r>
    </w:p>
    <w:p w:rsidR="00DF2B2B" w:rsidRPr="00226316" w:rsidRDefault="00D22330" w:rsidP="0022631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odwołanie do nazwy przedsięwzięcia oraz kwoty zaplanowanej na jego realizację zgodnie z wnioskiem danego sołectwa.</w:t>
      </w:r>
    </w:p>
    <w:p w:rsidR="00DF2B2B" w:rsidRPr="00226316" w:rsidRDefault="00D22330" w:rsidP="007114B0">
      <w:pPr>
        <w:spacing w:before="240" w:after="240" w:line="360" w:lineRule="auto"/>
        <w:jc w:val="center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t>§6</w:t>
      </w:r>
    </w:p>
    <w:p w:rsidR="00DF2B2B" w:rsidRPr="00226316" w:rsidRDefault="00D22330" w:rsidP="00226316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 xml:space="preserve">Zakup usług i materiałów związanych z wykonywaniem przyjętych przez Sołectwo zadań powinien odbywać się na podstawie zleceń, zamówień </w:t>
      </w:r>
      <w:r w:rsidR="007114B0">
        <w:rPr>
          <w:rFonts w:ascii="Arial" w:hAnsi="Arial" w:cs="Arial"/>
          <w:sz w:val="24"/>
        </w:rPr>
        <w:br/>
      </w:r>
      <w:r w:rsidRPr="00226316">
        <w:rPr>
          <w:rFonts w:ascii="Arial" w:hAnsi="Arial" w:cs="Arial"/>
          <w:sz w:val="24"/>
        </w:rPr>
        <w:t>i umów cywilno-prawnych, których nabywcą i płatnikiem jest Gmina Grzmiąca.</w:t>
      </w:r>
    </w:p>
    <w:p w:rsidR="00DF2B2B" w:rsidRPr="00226316" w:rsidRDefault="00D22330" w:rsidP="00226316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 xml:space="preserve">Faktury lub inne dokumenty księgowe o równoważnej wartości dowodowej dotyczące wydatków w ramach funduszu sołeckiego na zakup usług lub/i materiałów związanych </w:t>
      </w:r>
      <w:bookmarkStart w:id="0" w:name="_GoBack"/>
      <w:bookmarkEnd w:id="0"/>
      <w:r w:rsidRPr="00226316">
        <w:rPr>
          <w:rFonts w:ascii="Arial" w:hAnsi="Arial" w:cs="Arial"/>
          <w:sz w:val="24"/>
        </w:rPr>
        <w:t>z wykonaniem przyjętych do realizacji przez sołectwo zadań muszą być wystawione na:</w:t>
      </w:r>
    </w:p>
    <w:p w:rsidR="00DF2B2B" w:rsidRPr="00226316" w:rsidRDefault="00D22330" w:rsidP="007114B0">
      <w:pPr>
        <w:spacing w:after="0" w:line="360" w:lineRule="auto"/>
        <w:ind w:left="709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t>Gmina Grzmiąca</w:t>
      </w:r>
    </w:p>
    <w:p w:rsidR="007114B0" w:rsidRDefault="00D22330" w:rsidP="007114B0">
      <w:pPr>
        <w:spacing w:after="0" w:line="360" w:lineRule="auto"/>
        <w:ind w:left="709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t>ul. 1 Maja 7</w:t>
      </w:r>
      <w:r w:rsidR="007114B0">
        <w:rPr>
          <w:rFonts w:ascii="Arial" w:hAnsi="Arial" w:cs="Arial"/>
          <w:b/>
          <w:sz w:val="24"/>
        </w:rPr>
        <w:t>,</w:t>
      </w:r>
    </w:p>
    <w:p w:rsidR="007114B0" w:rsidRDefault="007114B0" w:rsidP="002237CC">
      <w:pPr>
        <w:spacing w:after="0" w:line="360" w:lineRule="auto"/>
        <w:ind w:left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78-</w:t>
      </w:r>
      <w:r w:rsidR="00D22330" w:rsidRPr="007114B0">
        <w:rPr>
          <w:rFonts w:ascii="Arial" w:hAnsi="Arial" w:cs="Arial"/>
          <w:b/>
          <w:sz w:val="24"/>
        </w:rPr>
        <w:t>450 Grzmiąca</w:t>
      </w:r>
      <w:r>
        <w:rPr>
          <w:rFonts w:ascii="Arial" w:hAnsi="Arial" w:cs="Arial"/>
          <w:b/>
          <w:sz w:val="24"/>
        </w:rPr>
        <w:br w:type="page"/>
      </w:r>
    </w:p>
    <w:p w:rsidR="00DF2B2B" w:rsidRPr="00226316" w:rsidRDefault="00D22330" w:rsidP="007114B0">
      <w:pPr>
        <w:spacing w:after="240" w:line="360" w:lineRule="auto"/>
        <w:jc w:val="center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lastRenderedPageBreak/>
        <w:t>§7</w:t>
      </w:r>
    </w:p>
    <w:p w:rsidR="00DF2B2B" w:rsidRPr="00226316" w:rsidRDefault="00D22330" w:rsidP="00226316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Środki funduszu sołeckiego mogą być wydatkowane w ramach kwot ustalonych dla każdego sołectwa i przedsięwzięcia według dokumentu „Wydatki na realizację przedsięwzięć realizowanych w ramach funduszu sołeckiego” stanowiącego załącznik do uchwały budżetowej.</w:t>
      </w:r>
    </w:p>
    <w:p w:rsidR="00DF2B2B" w:rsidRPr="00226316" w:rsidRDefault="00D22330" w:rsidP="00226316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Dysponowanie środkami funduszu sołeckiego odbywa się na zasadach obowiązujących przy realizacji wydatków budżetu Gminy, a ich wydatkowanie kończy się z dniem 31 grudnia danego roku budżetowego.</w:t>
      </w:r>
    </w:p>
    <w:p w:rsidR="00DF2B2B" w:rsidRPr="00226316" w:rsidRDefault="00D22330" w:rsidP="00226316">
      <w:pPr>
        <w:pStyle w:val="Akapitzlist"/>
        <w:numPr>
          <w:ilvl w:val="0"/>
          <w:numId w:val="9"/>
        </w:numPr>
        <w:spacing w:line="360" w:lineRule="auto"/>
        <w:ind w:left="426" w:firstLine="0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>Niewykorzystane środki nie przechodzą na kolejny rok budżetowy.</w:t>
      </w:r>
    </w:p>
    <w:p w:rsidR="00DF2B2B" w:rsidRPr="00226316" w:rsidRDefault="00D22330" w:rsidP="007114B0">
      <w:pPr>
        <w:spacing w:before="240" w:after="240" w:line="360" w:lineRule="auto"/>
        <w:jc w:val="center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t>§8</w:t>
      </w:r>
    </w:p>
    <w:p w:rsidR="00DF2B2B" w:rsidRPr="00226316" w:rsidRDefault="00D22330" w:rsidP="007114B0">
      <w:pPr>
        <w:spacing w:line="360" w:lineRule="auto"/>
        <w:ind w:firstLine="708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 xml:space="preserve">Wydatkowanie środków w ramach funduszu sołeckiego odbywa się zgodnie </w:t>
      </w:r>
      <w:r w:rsidRPr="00226316">
        <w:rPr>
          <w:rFonts w:ascii="Arial" w:hAnsi="Arial" w:cs="Arial"/>
          <w:sz w:val="24"/>
        </w:rPr>
        <w:br/>
        <w:t xml:space="preserve">z przepisami ustawy o finansach publicznych i Prawo zamówień publicznych oraz obowiązującym w urzędzie gminy regulaminem udzielania zamówień publicznych, których wartość </w:t>
      </w:r>
      <w:r w:rsidR="008615B5" w:rsidRPr="00226316">
        <w:rPr>
          <w:rFonts w:ascii="Arial" w:hAnsi="Arial" w:cs="Arial"/>
          <w:sz w:val="24"/>
        </w:rPr>
        <w:t xml:space="preserve"> nie przekracza kwoty 130.000,00 złotych.</w:t>
      </w:r>
      <w:r w:rsidRPr="00226316">
        <w:rPr>
          <w:rFonts w:ascii="Arial" w:hAnsi="Arial" w:cs="Arial"/>
          <w:sz w:val="24"/>
        </w:rPr>
        <w:t>.</w:t>
      </w:r>
    </w:p>
    <w:p w:rsidR="00DF2B2B" w:rsidRPr="00226316" w:rsidRDefault="00D22330" w:rsidP="007114B0">
      <w:pPr>
        <w:spacing w:before="240" w:after="240" w:line="360" w:lineRule="auto"/>
        <w:jc w:val="center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t>§9</w:t>
      </w:r>
    </w:p>
    <w:p w:rsidR="00DF2B2B" w:rsidRPr="00226316" w:rsidRDefault="00D22330" w:rsidP="00226316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Pracownik merytoryczny odpowiedzialny za realizację funduszu sołeckiego sporządza informację z realizacji zadań w ramach funduszu sołeckiego do 31 stycznia roku następującego po roku budżetowym, którego dotyczy realizacja funduszu, a sołtys potwierdza wykonanie ujętych w informacji zadań.</w:t>
      </w:r>
    </w:p>
    <w:p w:rsidR="00DF2B2B" w:rsidRPr="00226316" w:rsidRDefault="00D22330" w:rsidP="00226316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Informacja, o której mowa w ust. 1 sporządzana jest na formularzu stanowiącym załącznik nr 6 do  niniejszego zarządzenia.</w:t>
      </w:r>
    </w:p>
    <w:p w:rsidR="00DF2B2B" w:rsidRPr="00226316" w:rsidRDefault="00D22330" w:rsidP="007114B0">
      <w:pPr>
        <w:spacing w:before="240" w:after="240" w:line="360" w:lineRule="auto"/>
        <w:jc w:val="center"/>
        <w:rPr>
          <w:rFonts w:ascii="Arial" w:hAnsi="Arial" w:cs="Arial"/>
          <w:b/>
          <w:sz w:val="24"/>
        </w:rPr>
      </w:pPr>
      <w:r w:rsidRPr="00226316">
        <w:rPr>
          <w:rFonts w:ascii="Arial" w:hAnsi="Arial" w:cs="Arial"/>
          <w:b/>
          <w:sz w:val="24"/>
        </w:rPr>
        <w:t>§10</w:t>
      </w:r>
    </w:p>
    <w:p w:rsidR="00DF2B2B" w:rsidRPr="00226316" w:rsidRDefault="00D22330" w:rsidP="007114B0">
      <w:pPr>
        <w:spacing w:line="360" w:lineRule="auto"/>
        <w:ind w:firstLine="709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W zakresie spraw nieuregulowanych w niniejszym Regulaminie obowiązują przepisy zawarte w:</w:t>
      </w:r>
    </w:p>
    <w:p w:rsidR="00DF2B2B" w:rsidRPr="00226316" w:rsidRDefault="00D22330" w:rsidP="007114B0">
      <w:pPr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Ustawie dnia 21 lutego 2014 r. o  funduszu sołeckim (Dz. U. z 2014 r. poz. 301);</w:t>
      </w:r>
    </w:p>
    <w:p w:rsidR="00DF2B2B" w:rsidRPr="00226316" w:rsidRDefault="00D22330" w:rsidP="007114B0">
      <w:pPr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226316">
        <w:rPr>
          <w:rFonts w:ascii="Arial" w:hAnsi="Arial" w:cs="Arial"/>
          <w:sz w:val="24"/>
        </w:rPr>
        <w:t>Ustawie z dnia 27 sierpnia 2009 r. o finansach publicznych (</w:t>
      </w:r>
      <w:r w:rsidR="008615B5" w:rsidRPr="00226316">
        <w:rPr>
          <w:rFonts w:ascii="Arial" w:hAnsi="Arial" w:cs="Arial"/>
          <w:sz w:val="24"/>
        </w:rPr>
        <w:t xml:space="preserve">tj. </w:t>
      </w:r>
      <w:r w:rsidRPr="00226316">
        <w:rPr>
          <w:rFonts w:ascii="Arial" w:hAnsi="Arial" w:cs="Arial"/>
          <w:sz w:val="24"/>
        </w:rPr>
        <w:t xml:space="preserve">Dz. U. z </w:t>
      </w:r>
      <w:r w:rsidR="008615B5" w:rsidRPr="00226316">
        <w:rPr>
          <w:rFonts w:ascii="Arial" w:hAnsi="Arial" w:cs="Arial"/>
          <w:sz w:val="24"/>
        </w:rPr>
        <w:t>2021</w:t>
      </w:r>
      <w:r w:rsidRPr="00226316">
        <w:rPr>
          <w:rFonts w:ascii="Arial" w:hAnsi="Arial" w:cs="Arial"/>
          <w:sz w:val="24"/>
        </w:rPr>
        <w:t xml:space="preserve"> r. poz. </w:t>
      </w:r>
      <w:r w:rsidR="008615B5" w:rsidRPr="00226316">
        <w:rPr>
          <w:rFonts w:ascii="Arial" w:hAnsi="Arial" w:cs="Arial"/>
          <w:sz w:val="24"/>
        </w:rPr>
        <w:t xml:space="preserve">305 z </w:t>
      </w:r>
      <w:proofErr w:type="spellStart"/>
      <w:r w:rsidR="008615B5" w:rsidRPr="00226316">
        <w:rPr>
          <w:rFonts w:ascii="Arial" w:hAnsi="Arial" w:cs="Arial"/>
          <w:sz w:val="24"/>
        </w:rPr>
        <w:t>póź</w:t>
      </w:r>
      <w:proofErr w:type="spellEnd"/>
      <w:r w:rsidR="008615B5" w:rsidRPr="00226316">
        <w:rPr>
          <w:rFonts w:ascii="Arial" w:hAnsi="Arial" w:cs="Arial"/>
          <w:sz w:val="24"/>
        </w:rPr>
        <w:t xml:space="preserve"> zm.</w:t>
      </w:r>
      <w:r w:rsidRPr="00226316">
        <w:rPr>
          <w:rFonts w:ascii="Arial" w:hAnsi="Arial" w:cs="Arial"/>
          <w:sz w:val="24"/>
        </w:rPr>
        <w:t>);</w:t>
      </w:r>
    </w:p>
    <w:p w:rsidR="00DF2B2B" w:rsidRPr="00226316" w:rsidRDefault="00D22330" w:rsidP="00226316">
      <w:pPr>
        <w:numPr>
          <w:ilvl w:val="0"/>
          <w:numId w:val="14"/>
        </w:numPr>
        <w:spacing w:line="360" w:lineRule="auto"/>
        <w:rPr>
          <w:rFonts w:ascii="Arial" w:hAnsi="Arial" w:cs="Arial"/>
          <w:sz w:val="24"/>
        </w:rPr>
      </w:pPr>
      <w:r w:rsidRPr="00226316">
        <w:rPr>
          <w:rFonts w:ascii="Arial" w:hAnsi="Arial" w:cs="Arial"/>
          <w:sz w:val="24"/>
        </w:rPr>
        <w:t xml:space="preserve">Ustawie z dnia </w:t>
      </w:r>
      <w:r w:rsidR="008615B5" w:rsidRPr="00226316">
        <w:rPr>
          <w:rFonts w:ascii="Arial" w:hAnsi="Arial" w:cs="Arial"/>
          <w:sz w:val="24"/>
        </w:rPr>
        <w:t>11 września 2019</w:t>
      </w:r>
      <w:r w:rsidRPr="00226316">
        <w:rPr>
          <w:rFonts w:ascii="Arial" w:hAnsi="Arial" w:cs="Arial"/>
          <w:sz w:val="24"/>
        </w:rPr>
        <w:t xml:space="preserve"> r.</w:t>
      </w:r>
      <w:r w:rsidR="008615B5" w:rsidRPr="00226316">
        <w:rPr>
          <w:rFonts w:ascii="Arial" w:hAnsi="Arial" w:cs="Arial"/>
          <w:sz w:val="24"/>
        </w:rPr>
        <w:t xml:space="preserve">( tj. </w:t>
      </w:r>
      <w:proofErr w:type="spellStart"/>
      <w:r w:rsidR="008615B5" w:rsidRPr="00226316">
        <w:rPr>
          <w:rFonts w:ascii="Arial" w:hAnsi="Arial" w:cs="Arial"/>
          <w:sz w:val="24"/>
        </w:rPr>
        <w:t>Dz.U</w:t>
      </w:r>
      <w:proofErr w:type="spellEnd"/>
      <w:r w:rsidR="008615B5" w:rsidRPr="00226316">
        <w:rPr>
          <w:rFonts w:ascii="Arial" w:hAnsi="Arial" w:cs="Arial"/>
          <w:sz w:val="24"/>
        </w:rPr>
        <w:t xml:space="preserve">. z 2021 poz. 1129 z </w:t>
      </w:r>
      <w:proofErr w:type="spellStart"/>
      <w:r w:rsidR="008615B5" w:rsidRPr="00226316">
        <w:rPr>
          <w:rFonts w:ascii="Arial" w:hAnsi="Arial" w:cs="Arial"/>
          <w:sz w:val="24"/>
        </w:rPr>
        <w:t>póź</w:t>
      </w:r>
      <w:proofErr w:type="spellEnd"/>
      <w:r w:rsidR="008615B5" w:rsidRPr="00226316">
        <w:rPr>
          <w:rFonts w:ascii="Arial" w:hAnsi="Arial" w:cs="Arial"/>
          <w:sz w:val="24"/>
        </w:rPr>
        <w:t xml:space="preserve">. </w:t>
      </w:r>
      <w:proofErr w:type="spellStart"/>
      <w:r w:rsidR="008615B5" w:rsidRPr="00226316">
        <w:rPr>
          <w:rFonts w:ascii="Arial" w:hAnsi="Arial" w:cs="Arial"/>
          <w:sz w:val="24"/>
        </w:rPr>
        <w:t>zm</w:t>
      </w:r>
      <w:proofErr w:type="spellEnd"/>
      <w:r w:rsidR="008615B5" w:rsidRPr="00226316">
        <w:rPr>
          <w:rFonts w:ascii="Arial" w:hAnsi="Arial" w:cs="Arial"/>
          <w:sz w:val="24"/>
        </w:rPr>
        <w:t>)</w:t>
      </w:r>
    </w:p>
    <w:sectPr w:rsidR="00DF2B2B" w:rsidRPr="00226316" w:rsidSect="001011C2">
      <w:pgSz w:w="11906" w:h="16838"/>
      <w:pgMar w:top="1418" w:right="1418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257B"/>
    <w:multiLevelType w:val="multilevel"/>
    <w:tmpl w:val="271847F8"/>
    <w:lvl w:ilvl="0">
      <w:start w:val="78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6EF1"/>
    <w:multiLevelType w:val="multilevel"/>
    <w:tmpl w:val="AC025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746EE"/>
    <w:multiLevelType w:val="multilevel"/>
    <w:tmpl w:val="B9D80C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E666CF6"/>
    <w:multiLevelType w:val="multilevel"/>
    <w:tmpl w:val="AE208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02FF8"/>
    <w:multiLevelType w:val="multilevel"/>
    <w:tmpl w:val="EDC0620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AD73BD5"/>
    <w:multiLevelType w:val="multilevel"/>
    <w:tmpl w:val="28800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C2619"/>
    <w:multiLevelType w:val="multilevel"/>
    <w:tmpl w:val="ACDAB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D2ACC"/>
    <w:multiLevelType w:val="multilevel"/>
    <w:tmpl w:val="1D7CA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7DE119E"/>
    <w:multiLevelType w:val="multilevel"/>
    <w:tmpl w:val="27E6E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D2A6A"/>
    <w:multiLevelType w:val="multilevel"/>
    <w:tmpl w:val="A0BA72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A5459C7"/>
    <w:multiLevelType w:val="multilevel"/>
    <w:tmpl w:val="F4448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70D9C"/>
    <w:multiLevelType w:val="multilevel"/>
    <w:tmpl w:val="81D659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E4AD0"/>
    <w:multiLevelType w:val="hybridMultilevel"/>
    <w:tmpl w:val="DC207376"/>
    <w:lvl w:ilvl="0" w:tplc="ADC84B1C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40BDC"/>
    <w:multiLevelType w:val="multilevel"/>
    <w:tmpl w:val="4F4EDB94"/>
    <w:lvl w:ilvl="0">
      <w:start w:val="1"/>
      <w:numFmt w:val="decimal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66AA6570"/>
    <w:multiLevelType w:val="multilevel"/>
    <w:tmpl w:val="BA26BAD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9D01D1"/>
    <w:multiLevelType w:val="multilevel"/>
    <w:tmpl w:val="A4EEC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3"/>
  </w:num>
  <w:num w:numId="5">
    <w:abstractNumId w:val="2"/>
  </w:num>
  <w:num w:numId="6">
    <w:abstractNumId w:val="11"/>
  </w:num>
  <w:num w:numId="7">
    <w:abstractNumId w:val="14"/>
  </w:num>
  <w:num w:numId="8">
    <w:abstractNumId w:val="1"/>
  </w:num>
  <w:num w:numId="9">
    <w:abstractNumId w:val="8"/>
  </w:num>
  <w:num w:numId="10">
    <w:abstractNumId w:val="13"/>
  </w:num>
  <w:num w:numId="11">
    <w:abstractNumId w:val="6"/>
  </w:num>
  <w:num w:numId="12">
    <w:abstractNumId w:val="0"/>
  </w:num>
  <w:num w:numId="13">
    <w:abstractNumId w:val="10"/>
  </w:num>
  <w:num w:numId="14">
    <w:abstractNumId w:val="7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2B2B"/>
    <w:rsid w:val="0003343F"/>
    <w:rsid w:val="001011C2"/>
    <w:rsid w:val="00130DBD"/>
    <w:rsid w:val="002237CC"/>
    <w:rsid w:val="00226316"/>
    <w:rsid w:val="0036672D"/>
    <w:rsid w:val="004F461D"/>
    <w:rsid w:val="006C5649"/>
    <w:rsid w:val="007100EE"/>
    <w:rsid w:val="007114B0"/>
    <w:rsid w:val="007A003F"/>
    <w:rsid w:val="008615B5"/>
    <w:rsid w:val="0093092A"/>
    <w:rsid w:val="00BD0D6D"/>
    <w:rsid w:val="00CD55C0"/>
    <w:rsid w:val="00D22330"/>
    <w:rsid w:val="00DF2B2B"/>
    <w:rsid w:val="00E20719"/>
    <w:rsid w:val="00F3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C20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52858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ListLabel1">
    <w:name w:val="ListLabel 1"/>
    <w:qFormat/>
    <w:rsid w:val="00DF2B2B"/>
    <w:rPr>
      <w:b w:val="0"/>
      <w:sz w:val="24"/>
      <w:szCs w:val="24"/>
    </w:rPr>
  </w:style>
  <w:style w:type="character" w:customStyle="1" w:styleId="Znakinumeracji">
    <w:name w:val="Znaki numeracji"/>
    <w:qFormat/>
    <w:rsid w:val="00DF2B2B"/>
  </w:style>
  <w:style w:type="paragraph" w:styleId="Nagwek">
    <w:name w:val="header"/>
    <w:basedOn w:val="Normalny"/>
    <w:next w:val="Tekstpodstawowy"/>
    <w:qFormat/>
    <w:rsid w:val="00DF2B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F52858"/>
    <w:pPr>
      <w:widowControl w:val="0"/>
      <w:spacing w:after="0" w:line="240" w:lineRule="auto"/>
      <w:ind w:left="836" w:hanging="360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Lista">
    <w:name w:val="List"/>
    <w:basedOn w:val="Tekstpodstawowy"/>
    <w:rsid w:val="00DF2B2B"/>
    <w:rPr>
      <w:rFonts w:cs="Mangal"/>
    </w:rPr>
  </w:style>
  <w:style w:type="paragraph" w:customStyle="1" w:styleId="Caption">
    <w:name w:val="Caption"/>
    <w:basedOn w:val="Normalny"/>
    <w:qFormat/>
    <w:rsid w:val="00DF2B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F2B2B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F52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F733BC1B-FD65-4FEA-94F2-C31AED3D78C7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>Regulamin wydatkowania środków funduszu sołeckiego w Gminie Grzmiąca</dc:subject>
  <dc:creator>Sylwia Dziadek</dc:creator>
  <cp:keywords>regulamin, fundusz, sołecki</cp:keywords>
  <dc:description/>
  <cp:lastModifiedBy>Użytkownik systemu Windows</cp:lastModifiedBy>
  <cp:revision>23</cp:revision>
  <cp:lastPrinted>2021-09-20T10:21:00Z</cp:lastPrinted>
  <dcterms:created xsi:type="dcterms:W3CDTF">2019-07-19T07:41:00Z</dcterms:created>
  <dcterms:modified xsi:type="dcterms:W3CDTF">2021-09-23T07:13:00Z</dcterms:modified>
  <cp:category>Regulaminy</cp:category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